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C27F06" w14:textId="77777777" w:rsidR="00410C57" w:rsidRPr="00750B0E" w:rsidRDefault="00410C57" w:rsidP="00410C57">
      <w:pPr>
        <w:spacing w:after="0" w:line="240" w:lineRule="auto"/>
        <w:jc w:val="center"/>
        <w:rPr>
          <w:rFonts w:ascii="Times New Roman" w:hAnsi="Times New Roman" w:cs="Times New Roman"/>
          <w:b/>
          <w:sz w:val="24"/>
          <w:szCs w:val="24"/>
          <w:u w:val="single"/>
        </w:rPr>
      </w:pPr>
      <w:bookmarkStart w:id="0" w:name="_GoBack"/>
      <w:bookmarkEnd w:id="0"/>
    </w:p>
    <w:p w14:paraId="138FF3BB" w14:textId="6CCF1B4B" w:rsidR="00410C57" w:rsidRDefault="00507A26" w:rsidP="00410C57">
      <w:pPr>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LAW AND JUSTICE GRANT AGREEMENT FOR 2020 GRANT FUNDS BETWEEN KITTITAS COUNTY AND KITTITAS COUNTY PROSECUTOR </w:t>
      </w:r>
    </w:p>
    <w:p w14:paraId="6056F631" w14:textId="497D7DED" w:rsidR="00507A26" w:rsidRDefault="00507A26" w:rsidP="00410C57">
      <w:pPr>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GRANT #20-03</w:t>
      </w:r>
    </w:p>
    <w:p w14:paraId="6E54CD9A" w14:textId="63F63D12" w:rsidR="00507A26" w:rsidRPr="00750B0E" w:rsidRDefault="00507A26" w:rsidP="00410C57">
      <w:pPr>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AMENDMENT </w:t>
      </w:r>
    </w:p>
    <w:p w14:paraId="14860BCD" w14:textId="77777777" w:rsidR="00FA561B" w:rsidRPr="00750B0E" w:rsidRDefault="00FA561B" w:rsidP="00410C57">
      <w:pPr>
        <w:spacing w:after="0" w:line="240" w:lineRule="auto"/>
        <w:jc w:val="center"/>
        <w:rPr>
          <w:rFonts w:ascii="Times New Roman" w:hAnsi="Times New Roman" w:cs="Times New Roman"/>
          <w:b/>
          <w:sz w:val="24"/>
          <w:szCs w:val="24"/>
          <w:u w:val="single"/>
        </w:rPr>
      </w:pPr>
    </w:p>
    <w:p w14:paraId="757F7A28" w14:textId="4A400010" w:rsidR="00FA561B" w:rsidRPr="00750B0E" w:rsidRDefault="00FA561B" w:rsidP="00FA561B">
      <w:pPr>
        <w:spacing w:after="0" w:line="240" w:lineRule="auto"/>
        <w:rPr>
          <w:rFonts w:ascii="Times New Roman" w:hAnsi="Times New Roman" w:cs="Times New Roman"/>
          <w:sz w:val="24"/>
          <w:szCs w:val="24"/>
        </w:rPr>
      </w:pPr>
      <w:r w:rsidRPr="00750B0E">
        <w:rPr>
          <w:rFonts w:ascii="Times New Roman" w:hAnsi="Times New Roman" w:cs="Times New Roman"/>
          <w:sz w:val="24"/>
          <w:szCs w:val="24"/>
        </w:rPr>
        <w:tab/>
        <w:t xml:space="preserve">This contract amendment is made by and between Kittitas County </w:t>
      </w:r>
      <w:r w:rsidR="00750B0E">
        <w:rPr>
          <w:rFonts w:ascii="Times New Roman" w:hAnsi="Times New Roman" w:cs="Times New Roman"/>
          <w:sz w:val="24"/>
          <w:szCs w:val="24"/>
        </w:rPr>
        <w:t>(</w:t>
      </w:r>
      <w:r w:rsidR="00750B0E" w:rsidRPr="00750B0E">
        <w:rPr>
          <w:rFonts w:ascii="Times New Roman" w:hAnsi="Times New Roman" w:cs="Times New Roman"/>
          <w:sz w:val="24"/>
          <w:szCs w:val="24"/>
        </w:rPr>
        <w:t>hereinafter referred to as “County”</w:t>
      </w:r>
      <w:r w:rsidR="00750B0E">
        <w:rPr>
          <w:rFonts w:ascii="Times New Roman" w:hAnsi="Times New Roman" w:cs="Times New Roman"/>
          <w:sz w:val="24"/>
          <w:szCs w:val="24"/>
        </w:rPr>
        <w:t xml:space="preserve">) </w:t>
      </w:r>
      <w:r w:rsidR="00750B0E" w:rsidRPr="00750B0E">
        <w:rPr>
          <w:rFonts w:ascii="Times New Roman" w:hAnsi="Times New Roman" w:cs="Times New Roman"/>
          <w:sz w:val="24"/>
          <w:szCs w:val="24"/>
        </w:rPr>
        <w:t xml:space="preserve">and </w:t>
      </w:r>
      <w:r w:rsidR="00507A26">
        <w:rPr>
          <w:rFonts w:ascii="Times New Roman" w:hAnsi="Times New Roman" w:cs="Times New Roman"/>
          <w:sz w:val="24"/>
          <w:szCs w:val="24"/>
        </w:rPr>
        <w:t>Kittitas County Prosecutor</w:t>
      </w:r>
      <w:r w:rsidR="00750B0E">
        <w:rPr>
          <w:rFonts w:ascii="Times New Roman" w:hAnsi="Times New Roman" w:cs="Times New Roman"/>
          <w:sz w:val="24"/>
          <w:szCs w:val="24"/>
        </w:rPr>
        <w:t xml:space="preserve"> (hereinafter referred to as “</w:t>
      </w:r>
      <w:r w:rsidR="00507A26">
        <w:rPr>
          <w:rFonts w:ascii="Times New Roman" w:hAnsi="Times New Roman" w:cs="Times New Roman"/>
          <w:sz w:val="24"/>
          <w:szCs w:val="24"/>
        </w:rPr>
        <w:t>Agency</w:t>
      </w:r>
      <w:r w:rsidR="00750B0E">
        <w:rPr>
          <w:rFonts w:ascii="Times New Roman" w:hAnsi="Times New Roman" w:cs="Times New Roman"/>
          <w:sz w:val="24"/>
          <w:szCs w:val="24"/>
        </w:rPr>
        <w:t>”)</w:t>
      </w:r>
      <w:r w:rsidR="00750B0E" w:rsidRPr="00750B0E">
        <w:rPr>
          <w:rFonts w:ascii="Times New Roman" w:hAnsi="Times New Roman" w:cs="Times New Roman"/>
          <w:sz w:val="24"/>
          <w:szCs w:val="24"/>
        </w:rPr>
        <w:t xml:space="preserve">.  The County and the </w:t>
      </w:r>
      <w:r w:rsidR="00507A26">
        <w:rPr>
          <w:rFonts w:ascii="Times New Roman" w:hAnsi="Times New Roman" w:cs="Times New Roman"/>
          <w:sz w:val="24"/>
          <w:szCs w:val="24"/>
        </w:rPr>
        <w:t>Agency</w:t>
      </w:r>
      <w:r w:rsidR="00750B0E" w:rsidRPr="00750B0E">
        <w:rPr>
          <w:rFonts w:ascii="Times New Roman" w:hAnsi="Times New Roman" w:cs="Times New Roman"/>
          <w:sz w:val="24"/>
          <w:szCs w:val="24"/>
        </w:rPr>
        <w:t xml:space="preserve"> agree as follows: </w:t>
      </w:r>
    </w:p>
    <w:p w14:paraId="367E43B2" w14:textId="77777777" w:rsidR="001C6371" w:rsidRPr="00750B0E" w:rsidRDefault="001C6371" w:rsidP="004A223C">
      <w:pPr>
        <w:spacing w:after="0" w:line="240" w:lineRule="auto"/>
        <w:rPr>
          <w:rFonts w:ascii="Times New Roman" w:hAnsi="Times New Roman" w:cs="Times New Roman"/>
          <w:sz w:val="24"/>
          <w:szCs w:val="24"/>
        </w:rPr>
      </w:pPr>
    </w:p>
    <w:p w14:paraId="24F7E48C" w14:textId="36878B95" w:rsidR="001D576A" w:rsidRPr="00750B0E" w:rsidRDefault="001C6371" w:rsidP="00D75B45">
      <w:pPr>
        <w:autoSpaceDE w:val="0"/>
        <w:autoSpaceDN w:val="0"/>
        <w:adjustRightInd w:val="0"/>
        <w:spacing w:line="240" w:lineRule="auto"/>
        <w:ind w:left="1354" w:hanging="1354"/>
        <w:rPr>
          <w:rFonts w:ascii="Times New Roman" w:hAnsi="Times New Roman" w:cs="Times New Roman"/>
          <w:sz w:val="24"/>
          <w:szCs w:val="24"/>
        </w:rPr>
      </w:pPr>
      <w:proofErr w:type="gramStart"/>
      <w:r w:rsidRPr="00750B0E">
        <w:rPr>
          <w:rFonts w:ascii="Times New Roman" w:hAnsi="Times New Roman" w:cs="Times New Roman"/>
          <w:b/>
          <w:sz w:val="24"/>
          <w:szCs w:val="24"/>
        </w:rPr>
        <w:t>WHEREAS</w:t>
      </w:r>
      <w:r w:rsidRPr="00750B0E">
        <w:rPr>
          <w:rFonts w:ascii="Times New Roman" w:hAnsi="Times New Roman" w:cs="Times New Roman"/>
          <w:sz w:val="24"/>
          <w:szCs w:val="24"/>
        </w:rPr>
        <w:t xml:space="preserve">, </w:t>
      </w:r>
      <w:r w:rsidR="00620928" w:rsidRPr="00750B0E">
        <w:rPr>
          <w:rFonts w:ascii="Times New Roman" w:hAnsi="Times New Roman" w:cs="Times New Roman"/>
          <w:sz w:val="24"/>
          <w:szCs w:val="24"/>
        </w:rPr>
        <w:t xml:space="preserve">  </w:t>
      </w:r>
      <w:proofErr w:type="gramEnd"/>
      <w:r w:rsidR="004C0CFE" w:rsidRPr="00750B0E">
        <w:rPr>
          <w:rFonts w:ascii="Times New Roman" w:hAnsi="Times New Roman" w:cs="Times New Roman"/>
          <w:sz w:val="24"/>
          <w:szCs w:val="24"/>
        </w:rPr>
        <w:t xml:space="preserve">County and </w:t>
      </w:r>
      <w:r w:rsidR="00507A26">
        <w:rPr>
          <w:rFonts w:ascii="Times New Roman" w:hAnsi="Times New Roman" w:cs="Times New Roman"/>
          <w:sz w:val="24"/>
          <w:szCs w:val="24"/>
        </w:rPr>
        <w:t xml:space="preserve">Agency </w:t>
      </w:r>
      <w:r w:rsidR="004C0CFE" w:rsidRPr="00750B0E">
        <w:rPr>
          <w:rFonts w:ascii="Times New Roman" w:hAnsi="Times New Roman" w:cs="Times New Roman"/>
          <w:sz w:val="24"/>
          <w:szCs w:val="24"/>
        </w:rPr>
        <w:t xml:space="preserve">entered into a </w:t>
      </w:r>
      <w:r w:rsidR="00507A26">
        <w:rPr>
          <w:rFonts w:ascii="Times New Roman" w:hAnsi="Times New Roman" w:cs="Times New Roman"/>
          <w:sz w:val="24"/>
          <w:szCs w:val="24"/>
        </w:rPr>
        <w:t>Law and Justice Grant Agreement with an effective date of January 1, 2020</w:t>
      </w:r>
      <w:r w:rsidR="004C0CFE" w:rsidRPr="00750B0E">
        <w:rPr>
          <w:rFonts w:ascii="Times New Roman" w:hAnsi="Times New Roman" w:cs="Times New Roman"/>
          <w:sz w:val="24"/>
          <w:szCs w:val="24"/>
        </w:rPr>
        <w:t xml:space="preserve">; </w:t>
      </w:r>
      <w:r w:rsidR="001D576A" w:rsidRPr="00750B0E">
        <w:rPr>
          <w:rFonts w:ascii="Times New Roman" w:hAnsi="Times New Roman" w:cs="Times New Roman"/>
          <w:sz w:val="24"/>
          <w:szCs w:val="24"/>
        </w:rPr>
        <w:t>and</w:t>
      </w:r>
    </w:p>
    <w:p w14:paraId="5507A361" w14:textId="48951D21" w:rsidR="00D75B45" w:rsidRPr="00750B0E" w:rsidRDefault="00D75B45" w:rsidP="001D576A">
      <w:pPr>
        <w:autoSpaceDE w:val="0"/>
        <w:autoSpaceDN w:val="0"/>
        <w:adjustRightInd w:val="0"/>
        <w:spacing w:line="240" w:lineRule="auto"/>
        <w:ind w:left="1354" w:hanging="1354"/>
        <w:rPr>
          <w:rFonts w:ascii="Times New Roman" w:hAnsi="Times New Roman" w:cs="Times New Roman"/>
          <w:sz w:val="24"/>
          <w:szCs w:val="24"/>
        </w:rPr>
      </w:pPr>
      <w:r w:rsidRPr="00750B0E">
        <w:rPr>
          <w:rFonts w:ascii="Times New Roman" w:hAnsi="Times New Roman" w:cs="Times New Roman"/>
          <w:b/>
          <w:sz w:val="24"/>
          <w:szCs w:val="24"/>
        </w:rPr>
        <w:t xml:space="preserve">WHEREAS, </w:t>
      </w:r>
      <w:r w:rsidRPr="00750B0E">
        <w:rPr>
          <w:rFonts w:ascii="Times New Roman" w:hAnsi="Times New Roman" w:cs="Times New Roman"/>
          <w:b/>
          <w:sz w:val="24"/>
          <w:szCs w:val="24"/>
        </w:rPr>
        <w:tab/>
      </w:r>
      <w:r w:rsidR="0032038C">
        <w:rPr>
          <w:rFonts w:ascii="Times New Roman" w:hAnsi="Times New Roman" w:cs="Times New Roman"/>
          <w:sz w:val="24"/>
          <w:szCs w:val="24"/>
        </w:rPr>
        <w:t xml:space="preserve">Section 1. Scope of Work and Payment </w:t>
      </w:r>
      <w:r w:rsidR="00AB3F0B">
        <w:rPr>
          <w:rFonts w:ascii="Times New Roman" w:hAnsi="Times New Roman" w:cs="Times New Roman"/>
          <w:sz w:val="24"/>
          <w:szCs w:val="24"/>
        </w:rPr>
        <w:t xml:space="preserve">on page one of the Agreement </w:t>
      </w:r>
      <w:r w:rsidR="0032038C">
        <w:rPr>
          <w:rFonts w:ascii="Times New Roman" w:hAnsi="Times New Roman" w:cs="Times New Roman"/>
          <w:sz w:val="24"/>
          <w:szCs w:val="24"/>
        </w:rPr>
        <w:t xml:space="preserve">allocates $4,697.00 for </w:t>
      </w:r>
      <w:r w:rsidR="00AB3F0B">
        <w:rPr>
          <w:rFonts w:ascii="Times New Roman" w:hAnsi="Times New Roman" w:cs="Times New Roman"/>
          <w:sz w:val="24"/>
          <w:szCs w:val="24"/>
        </w:rPr>
        <w:t>“</w:t>
      </w:r>
      <w:r w:rsidR="0032038C">
        <w:rPr>
          <w:rFonts w:ascii="Times New Roman" w:hAnsi="Times New Roman" w:cs="Times New Roman"/>
          <w:sz w:val="24"/>
          <w:szCs w:val="24"/>
        </w:rPr>
        <w:t>necessary furniture as listed in application</w:t>
      </w:r>
      <w:r w:rsidR="00AB3F0B">
        <w:rPr>
          <w:rFonts w:ascii="Times New Roman" w:hAnsi="Times New Roman" w:cs="Times New Roman"/>
          <w:sz w:val="24"/>
          <w:szCs w:val="24"/>
        </w:rPr>
        <w:t>”</w:t>
      </w:r>
      <w:r w:rsidRPr="00750B0E">
        <w:rPr>
          <w:rFonts w:ascii="Times New Roman" w:hAnsi="Times New Roman" w:cs="Times New Roman"/>
          <w:sz w:val="24"/>
          <w:szCs w:val="24"/>
        </w:rPr>
        <w:t xml:space="preserve">; and </w:t>
      </w:r>
    </w:p>
    <w:p w14:paraId="211395E2" w14:textId="58EB43D5" w:rsidR="001C6371" w:rsidRPr="00750B0E" w:rsidRDefault="001D576A" w:rsidP="001D576A">
      <w:pPr>
        <w:autoSpaceDE w:val="0"/>
        <w:autoSpaceDN w:val="0"/>
        <w:adjustRightInd w:val="0"/>
        <w:spacing w:line="240" w:lineRule="auto"/>
        <w:ind w:left="1354" w:hanging="1354"/>
        <w:rPr>
          <w:rFonts w:ascii="Times New Roman" w:hAnsi="Times New Roman" w:cs="Times New Roman"/>
          <w:sz w:val="24"/>
          <w:szCs w:val="24"/>
        </w:rPr>
      </w:pPr>
      <w:r w:rsidRPr="00750B0E">
        <w:rPr>
          <w:rFonts w:ascii="Times New Roman" w:hAnsi="Times New Roman" w:cs="Times New Roman"/>
          <w:b/>
          <w:sz w:val="24"/>
          <w:szCs w:val="24"/>
        </w:rPr>
        <w:t>WHEREAS</w:t>
      </w:r>
      <w:r w:rsidRPr="00750B0E">
        <w:rPr>
          <w:rFonts w:ascii="Times New Roman" w:hAnsi="Times New Roman" w:cs="Times New Roman"/>
          <w:sz w:val="24"/>
          <w:szCs w:val="24"/>
        </w:rPr>
        <w:t>,</w:t>
      </w:r>
      <w:r w:rsidR="00620928" w:rsidRPr="00750B0E">
        <w:rPr>
          <w:rFonts w:ascii="Times New Roman" w:hAnsi="Times New Roman" w:cs="Times New Roman"/>
          <w:sz w:val="24"/>
          <w:szCs w:val="24"/>
        </w:rPr>
        <w:t xml:space="preserve"> </w:t>
      </w:r>
      <w:r w:rsidRPr="00750B0E">
        <w:rPr>
          <w:rFonts w:ascii="Times New Roman" w:hAnsi="Times New Roman" w:cs="Times New Roman"/>
          <w:sz w:val="24"/>
          <w:szCs w:val="24"/>
        </w:rPr>
        <w:tab/>
      </w:r>
      <w:r w:rsidR="0032038C">
        <w:rPr>
          <w:rFonts w:ascii="Times New Roman" w:hAnsi="Times New Roman" w:cs="Times New Roman"/>
          <w:sz w:val="24"/>
          <w:szCs w:val="24"/>
        </w:rPr>
        <w:t>the lapse in time between when the application was submitted and when the grant was awarded led to price disparities as products were no longer available at the originally quoted price</w:t>
      </w:r>
      <w:r w:rsidR="00AB3F0B">
        <w:rPr>
          <w:rFonts w:ascii="Times New Roman" w:hAnsi="Times New Roman" w:cs="Times New Roman"/>
          <w:sz w:val="24"/>
          <w:szCs w:val="24"/>
        </w:rPr>
        <w:t xml:space="preserve"> making it impossible to comply with the application specifications</w:t>
      </w:r>
      <w:r w:rsidR="004C0CFE" w:rsidRPr="00750B0E">
        <w:rPr>
          <w:rFonts w:ascii="Times New Roman" w:hAnsi="Times New Roman" w:cs="Times New Roman"/>
          <w:sz w:val="24"/>
          <w:szCs w:val="24"/>
        </w:rPr>
        <w:t>;</w:t>
      </w:r>
      <w:r w:rsidR="008E3475" w:rsidRPr="00750B0E">
        <w:rPr>
          <w:rFonts w:ascii="Times New Roman" w:hAnsi="Times New Roman" w:cs="Times New Roman"/>
          <w:sz w:val="24"/>
          <w:szCs w:val="24"/>
        </w:rPr>
        <w:t xml:space="preserve"> </w:t>
      </w:r>
      <w:r w:rsidR="00250006" w:rsidRPr="00750B0E">
        <w:rPr>
          <w:rFonts w:ascii="Times New Roman" w:hAnsi="Times New Roman" w:cs="Times New Roman"/>
          <w:sz w:val="24"/>
          <w:szCs w:val="24"/>
        </w:rPr>
        <w:t xml:space="preserve">and </w:t>
      </w:r>
    </w:p>
    <w:p w14:paraId="0769CA2F" w14:textId="550D4F27" w:rsidR="00C8416B" w:rsidRDefault="00C8416B" w:rsidP="001D576A">
      <w:pPr>
        <w:autoSpaceDE w:val="0"/>
        <w:autoSpaceDN w:val="0"/>
        <w:adjustRightInd w:val="0"/>
        <w:spacing w:line="240" w:lineRule="auto"/>
        <w:ind w:left="1354" w:hanging="1354"/>
        <w:rPr>
          <w:rFonts w:ascii="Times New Roman" w:hAnsi="Times New Roman" w:cs="Times New Roman"/>
          <w:sz w:val="24"/>
          <w:szCs w:val="24"/>
        </w:rPr>
      </w:pPr>
      <w:r w:rsidRPr="00750B0E">
        <w:rPr>
          <w:rFonts w:ascii="Times New Roman" w:hAnsi="Times New Roman" w:cs="Times New Roman"/>
          <w:b/>
          <w:sz w:val="24"/>
          <w:szCs w:val="24"/>
        </w:rPr>
        <w:t>WHEREAS</w:t>
      </w:r>
      <w:r w:rsidRPr="00750B0E">
        <w:rPr>
          <w:rFonts w:ascii="Times New Roman" w:hAnsi="Times New Roman" w:cs="Times New Roman"/>
          <w:sz w:val="24"/>
          <w:szCs w:val="24"/>
        </w:rPr>
        <w:t xml:space="preserve">, </w:t>
      </w:r>
      <w:r w:rsidRPr="00750B0E">
        <w:rPr>
          <w:rFonts w:ascii="Times New Roman" w:hAnsi="Times New Roman" w:cs="Times New Roman"/>
          <w:sz w:val="24"/>
          <w:szCs w:val="24"/>
        </w:rPr>
        <w:tab/>
      </w:r>
      <w:r w:rsidR="0032038C">
        <w:rPr>
          <w:rFonts w:ascii="Times New Roman" w:hAnsi="Times New Roman" w:cs="Times New Roman"/>
          <w:sz w:val="24"/>
          <w:szCs w:val="24"/>
        </w:rPr>
        <w:t xml:space="preserve">the Agency intended furniture to mean furnishings and </w:t>
      </w:r>
      <w:r w:rsidR="006A7C11">
        <w:rPr>
          <w:rFonts w:ascii="Times New Roman" w:hAnsi="Times New Roman" w:cs="Times New Roman"/>
          <w:sz w:val="24"/>
          <w:szCs w:val="24"/>
        </w:rPr>
        <w:t>to</w:t>
      </w:r>
      <w:r w:rsidR="0032038C">
        <w:rPr>
          <w:rFonts w:ascii="Times New Roman" w:hAnsi="Times New Roman" w:cs="Times New Roman"/>
          <w:sz w:val="24"/>
          <w:szCs w:val="24"/>
        </w:rPr>
        <w:t xml:space="preserve"> include carpet</w:t>
      </w:r>
      <w:r w:rsidR="0059422C">
        <w:rPr>
          <w:rFonts w:ascii="Times New Roman" w:hAnsi="Times New Roman" w:cs="Times New Roman"/>
          <w:sz w:val="24"/>
          <w:szCs w:val="24"/>
        </w:rPr>
        <w:t>, a door, and installation of both</w:t>
      </w:r>
      <w:r w:rsidRPr="00750B0E">
        <w:rPr>
          <w:rFonts w:ascii="Times New Roman" w:hAnsi="Times New Roman" w:cs="Times New Roman"/>
          <w:sz w:val="24"/>
          <w:szCs w:val="24"/>
        </w:rPr>
        <w:t xml:space="preserve">; </w:t>
      </w:r>
      <w:r w:rsidR="0032038C">
        <w:rPr>
          <w:rFonts w:ascii="Times New Roman" w:hAnsi="Times New Roman" w:cs="Times New Roman"/>
          <w:sz w:val="24"/>
          <w:szCs w:val="24"/>
        </w:rPr>
        <w:t xml:space="preserve">and </w:t>
      </w:r>
    </w:p>
    <w:p w14:paraId="458B971C" w14:textId="77777777" w:rsidR="006A7C11" w:rsidRDefault="0032038C" w:rsidP="006A7C11">
      <w:pPr>
        <w:pStyle w:val="NoSpacing"/>
        <w:rPr>
          <w:rFonts w:ascii="Times New Roman" w:hAnsi="Times New Roman" w:cs="Times New Roman"/>
          <w:sz w:val="24"/>
          <w:szCs w:val="24"/>
        </w:rPr>
      </w:pPr>
      <w:r w:rsidRPr="006A7C11">
        <w:rPr>
          <w:rFonts w:ascii="Times New Roman" w:hAnsi="Times New Roman" w:cs="Times New Roman"/>
          <w:b/>
          <w:sz w:val="24"/>
          <w:szCs w:val="24"/>
        </w:rPr>
        <w:t>WHEREAS</w:t>
      </w:r>
      <w:r w:rsidRPr="006A7C11">
        <w:rPr>
          <w:rFonts w:ascii="Times New Roman" w:hAnsi="Times New Roman" w:cs="Times New Roman"/>
          <w:sz w:val="24"/>
          <w:szCs w:val="24"/>
        </w:rPr>
        <w:t xml:space="preserve">, the Agency </w:t>
      </w:r>
      <w:r w:rsidR="006A7C11" w:rsidRPr="006A7C11">
        <w:rPr>
          <w:rFonts w:ascii="Times New Roman" w:hAnsi="Times New Roman" w:cs="Times New Roman"/>
          <w:sz w:val="24"/>
          <w:szCs w:val="24"/>
        </w:rPr>
        <w:t xml:space="preserve">is not asking for additional funds, only clarification on how those </w:t>
      </w:r>
    </w:p>
    <w:p w14:paraId="4CD6010B" w14:textId="2CF8B028" w:rsidR="006A7C11" w:rsidRDefault="006A7C11" w:rsidP="006A7C11">
      <w:pPr>
        <w:pStyle w:val="NoSpacing"/>
        <w:ind w:left="634" w:firstLine="720"/>
        <w:rPr>
          <w:rFonts w:ascii="Times New Roman" w:hAnsi="Times New Roman" w:cs="Times New Roman"/>
          <w:sz w:val="24"/>
          <w:szCs w:val="24"/>
        </w:rPr>
      </w:pPr>
      <w:r w:rsidRPr="006A7C11">
        <w:rPr>
          <w:rFonts w:ascii="Times New Roman" w:hAnsi="Times New Roman" w:cs="Times New Roman"/>
          <w:sz w:val="24"/>
          <w:szCs w:val="24"/>
        </w:rPr>
        <w:t xml:space="preserve">funds can be spent, and the purpose remains the same; and </w:t>
      </w:r>
    </w:p>
    <w:p w14:paraId="5B8AAEAB" w14:textId="725BC28A" w:rsidR="006A7C11" w:rsidRDefault="006A7C11" w:rsidP="006A7C11">
      <w:pPr>
        <w:pStyle w:val="NoSpacing"/>
        <w:rPr>
          <w:rFonts w:ascii="Times New Roman" w:hAnsi="Times New Roman" w:cs="Times New Roman"/>
          <w:sz w:val="24"/>
          <w:szCs w:val="24"/>
        </w:rPr>
      </w:pPr>
    </w:p>
    <w:p w14:paraId="454321F7" w14:textId="0F525819" w:rsidR="006A7C11" w:rsidRPr="006A7C11" w:rsidRDefault="006A7C11" w:rsidP="006A7C11">
      <w:pPr>
        <w:pStyle w:val="NoSpacing"/>
        <w:rPr>
          <w:rFonts w:ascii="Times New Roman" w:hAnsi="Times New Roman" w:cs="Times New Roman"/>
          <w:sz w:val="24"/>
          <w:szCs w:val="24"/>
        </w:rPr>
      </w:pPr>
      <w:r>
        <w:rPr>
          <w:rFonts w:ascii="Times New Roman" w:hAnsi="Times New Roman" w:cs="Times New Roman"/>
          <w:b/>
          <w:bCs/>
          <w:sz w:val="24"/>
          <w:szCs w:val="24"/>
        </w:rPr>
        <w:t>WHEREAS</w:t>
      </w:r>
      <w:r>
        <w:rPr>
          <w:rFonts w:ascii="Times New Roman" w:hAnsi="Times New Roman" w:cs="Times New Roman"/>
          <w:sz w:val="24"/>
          <w:szCs w:val="24"/>
        </w:rPr>
        <w:t xml:space="preserve">, the rest of the Agreement is unchanged; </w:t>
      </w:r>
    </w:p>
    <w:p w14:paraId="6D31B567" w14:textId="77777777" w:rsidR="006A7C11" w:rsidRPr="006A7C11" w:rsidRDefault="006A7C11" w:rsidP="006A7C11">
      <w:pPr>
        <w:pStyle w:val="NoSpacing"/>
        <w:ind w:left="634" w:firstLine="720"/>
        <w:rPr>
          <w:rFonts w:ascii="Times New Roman" w:hAnsi="Times New Roman" w:cs="Times New Roman"/>
          <w:sz w:val="24"/>
          <w:szCs w:val="24"/>
        </w:rPr>
      </w:pPr>
    </w:p>
    <w:p w14:paraId="007E20B4" w14:textId="02A82BD3" w:rsidR="00044738" w:rsidRDefault="00044738" w:rsidP="00F92A5E">
      <w:pPr>
        <w:spacing w:line="240" w:lineRule="auto"/>
        <w:ind w:left="1354" w:hanging="1354"/>
        <w:rPr>
          <w:rFonts w:ascii="Times New Roman" w:hAnsi="Times New Roman" w:cs="Times New Roman"/>
          <w:sz w:val="24"/>
          <w:szCs w:val="24"/>
        </w:rPr>
      </w:pPr>
      <w:r w:rsidRPr="00750B0E">
        <w:rPr>
          <w:rFonts w:ascii="Times New Roman" w:hAnsi="Times New Roman" w:cs="Times New Roman"/>
          <w:b/>
          <w:sz w:val="24"/>
          <w:szCs w:val="24"/>
        </w:rPr>
        <w:t xml:space="preserve">NOW THEREFORE, BE IT RESOLVED </w:t>
      </w:r>
      <w:r w:rsidR="00F92A5E" w:rsidRPr="006A7C11">
        <w:rPr>
          <w:rFonts w:ascii="Times New Roman" w:hAnsi="Times New Roman" w:cs="Times New Roman"/>
          <w:sz w:val="24"/>
          <w:szCs w:val="24"/>
        </w:rPr>
        <w:t>that the Board of C</w:t>
      </w:r>
      <w:r w:rsidRPr="006A7C11">
        <w:rPr>
          <w:rFonts w:ascii="Times New Roman" w:hAnsi="Times New Roman" w:cs="Times New Roman"/>
          <w:sz w:val="24"/>
          <w:szCs w:val="24"/>
        </w:rPr>
        <w:t>ounty Commissioners of Kittitas County, Washington</w:t>
      </w:r>
      <w:r w:rsidR="00F92A5E" w:rsidRPr="006A7C11">
        <w:rPr>
          <w:rFonts w:ascii="Times New Roman" w:hAnsi="Times New Roman" w:cs="Times New Roman"/>
          <w:sz w:val="24"/>
          <w:szCs w:val="24"/>
        </w:rPr>
        <w:t>,</w:t>
      </w:r>
      <w:r w:rsidRPr="006A7C11">
        <w:rPr>
          <w:rFonts w:ascii="Times New Roman" w:hAnsi="Times New Roman" w:cs="Times New Roman"/>
          <w:sz w:val="24"/>
          <w:szCs w:val="24"/>
        </w:rPr>
        <w:t xml:space="preserve"> </w:t>
      </w:r>
      <w:r w:rsidR="00AB3F0B">
        <w:rPr>
          <w:rFonts w:ascii="Times New Roman" w:hAnsi="Times New Roman" w:cs="Times New Roman"/>
          <w:sz w:val="24"/>
          <w:szCs w:val="24"/>
        </w:rPr>
        <w:t xml:space="preserve">hereby </w:t>
      </w:r>
      <w:r w:rsidR="004C0CFE" w:rsidRPr="006A7C11">
        <w:rPr>
          <w:rFonts w:ascii="Times New Roman" w:hAnsi="Times New Roman" w:cs="Times New Roman"/>
          <w:sz w:val="24"/>
          <w:szCs w:val="24"/>
        </w:rPr>
        <w:t xml:space="preserve">authorizes execution of </w:t>
      </w:r>
      <w:r w:rsidR="00AB3F0B">
        <w:rPr>
          <w:rFonts w:ascii="Times New Roman" w:hAnsi="Times New Roman" w:cs="Times New Roman"/>
          <w:sz w:val="24"/>
          <w:szCs w:val="24"/>
        </w:rPr>
        <w:t>an</w:t>
      </w:r>
      <w:r w:rsidR="004C0CFE" w:rsidRPr="006A7C11">
        <w:rPr>
          <w:rFonts w:ascii="Times New Roman" w:hAnsi="Times New Roman" w:cs="Times New Roman"/>
          <w:sz w:val="24"/>
          <w:szCs w:val="24"/>
        </w:rPr>
        <w:t xml:space="preserve"> amendment </w:t>
      </w:r>
      <w:r w:rsidR="006A7C11">
        <w:rPr>
          <w:rFonts w:ascii="Times New Roman" w:hAnsi="Times New Roman" w:cs="Times New Roman"/>
          <w:sz w:val="24"/>
          <w:szCs w:val="24"/>
        </w:rPr>
        <w:t xml:space="preserve">to </w:t>
      </w:r>
      <w:r w:rsidR="006A7C11" w:rsidRPr="006A7C11">
        <w:rPr>
          <w:rFonts w:ascii="Times New Roman" w:hAnsi="Times New Roman" w:cs="Times New Roman"/>
          <w:sz w:val="24"/>
          <w:szCs w:val="24"/>
        </w:rPr>
        <w:t xml:space="preserve">allow the </w:t>
      </w:r>
      <w:r w:rsidR="00AB3F0B">
        <w:rPr>
          <w:rFonts w:ascii="Times New Roman" w:hAnsi="Times New Roman" w:cs="Times New Roman"/>
          <w:sz w:val="24"/>
          <w:szCs w:val="24"/>
        </w:rPr>
        <w:t xml:space="preserve">Agency to </w:t>
      </w:r>
      <w:r w:rsidR="006A7C11" w:rsidRPr="006A7C11">
        <w:rPr>
          <w:rFonts w:ascii="Times New Roman" w:hAnsi="Times New Roman" w:cs="Times New Roman"/>
          <w:sz w:val="24"/>
          <w:szCs w:val="24"/>
        </w:rPr>
        <w:t>use</w:t>
      </w:r>
      <w:r w:rsidR="00AB3F0B">
        <w:rPr>
          <w:rFonts w:ascii="Times New Roman" w:hAnsi="Times New Roman" w:cs="Times New Roman"/>
          <w:sz w:val="24"/>
          <w:szCs w:val="24"/>
        </w:rPr>
        <w:t xml:space="preserve"> the</w:t>
      </w:r>
      <w:r w:rsidR="006A7C11" w:rsidRPr="006A7C11">
        <w:rPr>
          <w:rFonts w:ascii="Times New Roman" w:hAnsi="Times New Roman" w:cs="Times New Roman"/>
          <w:sz w:val="24"/>
          <w:szCs w:val="24"/>
        </w:rPr>
        <w:t xml:space="preserve"> </w:t>
      </w:r>
      <w:r w:rsidR="0059422C">
        <w:rPr>
          <w:rFonts w:ascii="Times New Roman" w:hAnsi="Times New Roman" w:cs="Times New Roman"/>
          <w:sz w:val="24"/>
          <w:szCs w:val="24"/>
        </w:rPr>
        <w:t xml:space="preserve">awarded </w:t>
      </w:r>
      <w:r w:rsidR="006A7C11" w:rsidRPr="00AB3F0B">
        <w:rPr>
          <w:rFonts w:ascii="Times New Roman" w:hAnsi="Times New Roman" w:cs="Times New Roman"/>
          <w:sz w:val="24"/>
          <w:szCs w:val="24"/>
        </w:rPr>
        <w:t>$4,697.00</w:t>
      </w:r>
      <w:r w:rsidR="006A7C11" w:rsidRPr="006A7C11">
        <w:rPr>
          <w:rFonts w:ascii="Times New Roman" w:hAnsi="Times New Roman" w:cs="Times New Roman"/>
          <w:b/>
          <w:bCs/>
          <w:sz w:val="24"/>
          <w:szCs w:val="24"/>
        </w:rPr>
        <w:t xml:space="preserve"> </w:t>
      </w:r>
      <w:r w:rsidR="006A7C11" w:rsidRPr="006A7C11">
        <w:rPr>
          <w:rFonts w:ascii="Times New Roman" w:hAnsi="Times New Roman" w:cs="Times New Roman"/>
          <w:sz w:val="24"/>
          <w:szCs w:val="24"/>
        </w:rPr>
        <w:t xml:space="preserve">on furnishings, carpet, </w:t>
      </w:r>
      <w:r w:rsidR="0059422C">
        <w:rPr>
          <w:rFonts w:ascii="Times New Roman" w:hAnsi="Times New Roman" w:cs="Times New Roman"/>
          <w:sz w:val="24"/>
          <w:szCs w:val="24"/>
        </w:rPr>
        <w:t xml:space="preserve">a door and </w:t>
      </w:r>
      <w:r w:rsidR="00F82736">
        <w:rPr>
          <w:rFonts w:ascii="Times New Roman" w:hAnsi="Times New Roman" w:cs="Times New Roman"/>
          <w:sz w:val="24"/>
          <w:szCs w:val="24"/>
        </w:rPr>
        <w:t>carpet and door installation.</w:t>
      </w:r>
    </w:p>
    <w:p w14:paraId="0475B32A" w14:textId="32711035" w:rsidR="00AB3F0B" w:rsidRPr="00750B0E" w:rsidRDefault="00AB3F0B" w:rsidP="00F92A5E">
      <w:pPr>
        <w:spacing w:line="240" w:lineRule="auto"/>
        <w:ind w:left="1354" w:hanging="1354"/>
        <w:rPr>
          <w:rFonts w:ascii="Times New Roman" w:hAnsi="Times New Roman" w:cs="Times New Roman"/>
          <w:sz w:val="24"/>
          <w:szCs w:val="24"/>
        </w:rPr>
      </w:pPr>
      <w:r>
        <w:rPr>
          <w:rFonts w:ascii="Times New Roman" w:hAnsi="Times New Roman" w:cs="Times New Roman"/>
          <w:b/>
          <w:sz w:val="24"/>
          <w:szCs w:val="24"/>
        </w:rPr>
        <w:t>//</w:t>
      </w:r>
    </w:p>
    <w:p w14:paraId="01B952A4" w14:textId="77777777" w:rsidR="0051671D" w:rsidRPr="00750B0E" w:rsidRDefault="0051671D" w:rsidP="00F92A5E">
      <w:pPr>
        <w:spacing w:line="240" w:lineRule="auto"/>
        <w:ind w:left="1354" w:hanging="1354"/>
        <w:rPr>
          <w:rFonts w:ascii="Times New Roman" w:hAnsi="Times New Roman" w:cs="Times New Roman"/>
          <w:sz w:val="24"/>
          <w:szCs w:val="24"/>
        </w:rPr>
      </w:pPr>
    </w:p>
    <w:p w14:paraId="7A023F1E" w14:textId="77777777" w:rsidR="00AB3F0B" w:rsidRDefault="00AB3F0B" w:rsidP="00233FAF">
      <w:pPr>
        <w:spacing w:after="0" w:line="240" w:lineRule="auto"/>
        <w:ind w:left="360"/>
        <w:rPr>
          <w:rFonts w:ascii="Times New Roman" w:hAnsi="Times New Roman" w:cs="Times New Roman"/>
          <w:sz w:val="24"/>
          <w:szCs w:val="24"/>
        </w:rPr>
      </w:pPr>
    </w:p>
    <w:p w14:paraId="7D392073" w14:textId="77777777" w:rsidR="00AB3F0B" w:rsidRDefault="00AB3F0B" w:rsidP="00233FAF">
      <w:pPr>
        <w:spacing w:after="0" w:line="240" w:lineRule="auto"/>
        <w:ind w:left="360"/>
        <w:rPr>
          <w:rFonts w:ascii="Times New Roman" w:hAnsi="Times New Roman" w:cs="Times New Roman"/>
          <w:sz w:val="24"/>
          <w:szCs w:val="24"/>
        </w:rPr>
      </w:pPr>
    </w:p>
    <w:p w14:paraId="4F86E812" w14:textId="77777777" w:rsidR="00AB3F0B" w:rsidRDefault="00AB3F0B" w:rsidP="00233FAF">
      <w:pPr>
        <w:spacing w:after="0" w:line="240" w:lineRule="auto"/>
        <w:ind w:left="360"/>
        <w:rPr>
          <w:rFonts w:ascii="Times New Roman" w:hAnsi="Times New Roman" w:cs="Times New Roman"/>
          <w:sz w:val="24"/>
          <w:szCs w:val="24"/>
        </w:rPr>
      </w:pPr>
    </w:p>
    <w:p w14:paraId="6377DF7B" w14:textId="77777777" w:rsidR="00AB3F0B" w:rsidRDefault="00AB3F0B" w:rsidP="00233FAF">
      <w:pPr>
        <w:spacing w:after="0" w:line="240" w:lineRule="auto"/>
        <w:ind w:left="360"/>
        <w:rPr>
          <w:rFonts w:ascii="Times New Roman" w:hAnsi="Times New Roman" w:cs="Times New Roman"/>
          <w:sz w:val="24"/>
          <w:szCs w:val="24"/>
        </w:rPr>
      </w:pPr>
    </w:p>
    <w:p w14:paraId="19054AC5" w14:textId="77777777" w:rsidR="00AB3F0B" w:rsidRDefault="00AB3F0B" w:rsidP="00233FAF">
      <w:pPr>
        <w:spacing w:after="0" w:line="240" w:lineRule="auto"/>
        <w:ind w:left="360"/>
        <w:rPr>
          <w:rFonts w:ascii="Times New Roman" w:hAnsi="Times New Roman" w:cs="Times New Roman"/>
          <w:sz w:val="24"/>
          <w:szCs w:val="24"/>
        </w:rPr>
      </w:pPr>
    </w:p>
    <w:p w14:paraId="02845113" w14:textId="77777777" w:rsidR="00AB3F0B" w:rsidRDefault="00AB3F0B" w:rsidP="00233FAF">
      <w:pPr>
        <w:spacing w:after="0" w:line="240" w:lineRule="auto"/>
        <w:ind w:left="360"/>
        <w:rPr>
          <w:rFonts w:ascii="Times New Roman" w:hAnsi="Times New Roman" w:cs="Times New Roman"/>
          <w:sz w:val="24"/>
          <w:szCs w:val="24"/>
        </w:rPr>
      </w:pPr>
    </w:p>
    <w:p w14:paraId="57848C8D" w14:textId="77777777" w:rsidR="00AB3F0B" w:rsidRDefault="00AB3F0B" w:rsidP="00233FAF">
      <w:pPr>
        <w:spacing w:after="0" w:line="240" w:lineRule="auto"/>
        <w:ind w:left="360"/>
        <w:rPr>
          <w:rFonts w:ascii="Times New Roman" w:hAnsi="Times New Roman" w:cs="Times New Roman"/>
          <w:sz w:val="24"/>
          <w:szCs w:val="24"/>
        </w:rPr>
      </w:pPr>
    </w:p>
    <w:p w14:paraId="06E98011" w14:textId="77777777" w:rsidR="00AB3F0B" w:rsidRDefault="00AB3F0B" w:rsidP="00233FAF">
      <w:pPr>
        <w:spacing w:after="0" w:line="240" w:lineRule="auto"/>
        <w:ind w:left="360"/>
        <w:rPr>
          <w:rFonts w:ascii="Times New Roman" w:hAnsi="Times New Roman" w:cs="Times New Roman"/>
          <w:sz w:val="24"/>
          <w:szCs w:val="24"/>
        </w:rPr>
      </w:pPr>
    </w:p>
    <w:p w14:paraId="056909A0" w14:textId="77777777" w:rsidR="00AB3F0B" w:rsidRDefault="00AB3F0B" w:rsidP="00233FAF">
      <w:pPr>
        <w:spacing w:after="0" w:line="240" w:lineRule="auto"/>
        <w:ind w:left="360"/>
        <w:rPr>
          <w:rFonts w:ascii="Times New Roman" w:hAnsi="Times New Roman" w:cs="Times New Roman"/>
          <w:sz w:val="24"/>
          <w:szCs w:val="24"/>
        </w:rPr>
      </w:pPr>
    </w:p>
    <w:p w14:paraId="6CD15DA3" w14:textId="77777777" w:rsidR="00AB3F0B" w:rsidRDefault="00AB3F0B" w:rsidP="00233FAF">
      <w:pPr>
        <w:spacing w:after="0" w:line="240" w:lineRule="auto"/>
        <w:ind w:left="360"/>
        <w:rPr>
          <w:rFonts w:ascii="Times New Roman" w:hAnsi="Times New Roman" w:cs="Times New Roman"/>
          <w:sz w:val="24"/>
          <w:szCs w:val="24"/>
        </w:rPr>
      </w:pPr>
    </w:p>
    <w:p w14:paraId="6B41D4CA" w14:textId="77777777" w:rsidR="00AB3F0B" w:rsidRDefault="00AB3F0B" w:rsidP="00233FAF">
      <w:pPr>
        <w:spacing w:after="0" w:line="240" w:lineRule="auto"/>
        <w:ind w:left="360"/>
        <w:rPr>
          <w:rFonts w:ascii="Times New Roman" w:hAnsi="Times New Roman" w:cs="Times New Roman"/>
          <w:sz w:val="24"/>
          <w:szCs w:val="24"/>
        </w:rPr>
      </w:pPr>
    </w:p>
    <w:p w14:paraId="6191F9B8" w14:textId="77777777" w:rsidR="00AB3F0B" w:rsidRDefault="00AB3F0B" w:rsidP="00233FAF">
      <w:pPr>
        <w:spacing w:after="0" w:line="240" w:lineRule="auto"/>
        <w:ind w:left="360"/>
        <w:rPr>
          <w:rFonts w:ascii="Times New Roman" w:hAnsi="Times New Roman" w:cs="Times New Roman"/>
          <w:sz w:val="24"/>
          <w:szCs w:val="24"/>
        </w:rPr>
      </w:pPr>
    </w:p>
    <w:p w14:paraId="223B5222" w14:textId="77777777" w:rsidR="00AB3F0B" w:rsidRDefault="00AB3F0B" w:rsidP="00233FAF">
      <w:pPr>
        <w:spacing w:after="0" w:line="240" w:lineRule="auto"/>
        <w:ind w:left="360"/>
        <w:rPr>
          <w:rFonts w:ascii="Times New Roman" w:hAnsi="Times New Roman" w:cs="Times New Roman"/>
          <w:sz w:val="24"/>
          <w:szCs w:val="24"/>
        </w:rPr>
      </w:pPr>
    </w:p>
    <w:p w14:paraId="7271EEB0" w14:textId="77777777" w:rsidR="00AB3F0B" w:rsidRDefault="00AB3F0B" w:rsidP="00233FAF">
      <w:pPr>
        <w:spacing w:after="0" w:line="240" w:lineRule="auto"/>
        <w:ind w:left="360"/>
        <w:rPr>
          <w:rFonts w:ascii="Times New Roman" w:hAnsi="Times New Roman" w:cs="Times New Roman"/>
          <w:sz w:val="24"/>
          <w:szCs w:val="24"/>
        </w:rPr>
      </w:pPr>
    </w:p>
    <w:p w14:paraId="5A6B192B" w14:textId="77777777" w:rsidR="00AB3F0B" w:rsidRDefault="00AB3F0B" w:rsidP="00233FAF">
      <w:pPr>
        <w:spacing w:after="0" w:line="240" w:lineRule="auto"/>
        <w:ind w:left="360"/>
        <w:rPr>
          <w:rFonts w:ascii="Times New Roman" w:hAnsi="Times New Roman" w:cs="Times New Roman"/>
          <w:sz w:val="24"/>
          <w:szCs w:val="24"/>
        </w:rPr>
      </w:pPr>
    </w:p>
    <w:p w14:paraId="04360766" w14:textId="77777777" w:rsidR="00AB3F0B" w:rsidRDefault="00AB3F0B" w:rsidP="00233FAF">
      <w:pPr>
        <w:spacing w:after="0" w:line="240" w:lineRule="auto"/>
        <w:ind w:left="360"/>
        <w:rPr>
          <w:rFonts w:ascii="Times New Roman" w:hAnsi="Times New Roman" w:cs="Times New Roman"/>
          <w:sz w:val="24"/>
          <w:szCs w:val="24"/>
        </w:rPr>
      </w:pPr>
    </w:p>
    <w:p w14:paraId="3DA4085D" w14:textId="59B15C7D" w:rsidR="00D96C6D" w:rsidRPr="00750B0E" w:rsidRDefault="00D96C6D" w:rsidP="00233FAF">
      <w:pPr>
        <w:spacing w:after="0" w:line="240" w:lineRule="auto"/>
        <w:ind w:left="360"/>
        <w:rPr>
          <w:rFonts w:ascii="Times New Roman" w:hAnsi="Times New Roman" w:cs="Times New Roman"/>
          <w:sz w:val="24"/>
          <w:szCs w:val="24"/>
        </w:rPr>
      </w:pPr>
      <w:r w:rsidRPr="00750B0E">
        <w:rPr>
          <w:rFonts w:ascii="Times New Roman" w:hAnsi="Times New Roman" w:cs="Times New Roman"/>
          <w:sz w:val="24"/>
          <w:szCs w:val="24"/>
        </w:rPr>
        <w:t>DATED this __________ day of ____________________, 20</w:t>
      </w:r>
      <w:r w:rsidR="006A7C11">
        <w:rPr>
          <w:rFonts w:ascii="Times New Roman" w:hAnsi="Times New Roman" w:cs="Times New Roman"/>
          <w:sz w:val="24"/>
          <w:szCs w:val="24"/>
        </w:rPr>
        <w:t>20</w:t>
      </w:r>
      <w:r w:rsidR="005E3457" w:rsidRPr="00750B0E">
        <w:rPr>
          <w:rFonts w:ascii="Times New Roman" w:hAnsi="Times New Roman" w:cs="Times New Roman"/>
          <w:sz w:val="24"/>
          <w:szCs w:val="24"/>
        </w:rPr>
        <w:t xml:space="preserve">, at Ellensburg, </w:t>
      </w:r>
      <w:r w:rsidRPr="00750B0E">
        <w:rPr>
          <w:rFonts w:ascii="Times New Roman" w:hAnsi="Times New Roman" w:cs="Times New Roman"/>
          <w:sz w:val="24"/>
          <w:szCs w:val="24"/>
        </w:rPr>
        <w:t>Washington.</w:t>
      </w:r>
    </w:p>
    <w:p w14:paraId="58E1B242" w14:textId="77777777" w:rsidR="00D96C6D" w:rsidRPr="00750B0E" w:rsidRDefault="00D96C6D" w:rsidP="00233FAF">
      <w:pPr>
        <w:spacing w:after="0" w:line="240" w:lineRule="auto"/>
        <w:ind w:left="360"/>
        <w:rPr>
          <w:rFonts w:ascii="Times New Roman" w:hAnsi="Times New Roman" w:cs="Times New Roman"/>
          <w:sz w:val="24"/>
          <w:szCs w:val="24"/>
        </w:rPr>
      </w:pPr>
    </w:p>
    <w:p w14:paraId="127D8313" w14:textId="77777777" w:rsidR="00AB3F0B" w:rsidRDefault="00D96C6D" w:rsidP="00233FAF">
      <w:pPr>
        <w:spacing w:after="0" w:line="240" w:lineRule="auto"/>
        <w:ind w:left="360"/>
        <w:rPr>
          <w:rFonts w:ascii="Times New Roman" w:hAnsi="Times New Roman" w:cs="Times New Roman"/>
          <w:sz w:val="24"/>
          <w:szCs w:val="24"/>
        </w:rPr>
      </w:pP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00750B0E">
        <w:rPr>
          <w:rFonts w:ascii="Times New Roman" w:hAnsi="Times New Roman" w:cs="Times New Roman"/>
          <w:sz w:val="24"/>
          <w:szCs w:val="24"/>
        </w:rPr>
        <w:tab/>
      </w:r>
    </w:p>
    <w:p w14:paraId="658070BB" w14:textId="6827A368" w:rsidR="00750B0E" w:rsidRPr="00750B0E" w:rsidRDefault="00750B0E" w:rsidP="00AB3F0B">
      <w:pPr>
        <w:spacing w:after="0" w:line="240" w:lineRule="auto"/>
        <w:rPr>
          <w:rFonts w:ascii="Times New Roman" w:hAnsi="Times New Roman" w:cs="Times New Roman"/>
          <w:b/>
          <w:sz w:val="24"/>
          <w:szCs w:val="24"/>
        </w:rPr>
      </w:pPr>
      <w:r w:rsidRPr="00750B0E">
        <w:rPr>
          <w:rFonts w:ascii="Times New Roman" w:hAnsi="Times New Roman" w:cs="Times New Roman"/>
          <w:b/>
          <w:sz w:val="24"/>
          <w:szCs w:val="24"/>
        </w:rPr>
        <w:t>APPROVED:</w:t>
      </w:r>
    </w:p>
    <w:p w14:paraId="0B719F36" w14:textId="77777777" w:rsidR="00750B0E" w:rsidRDefault="00750B0E" w:rsidP="00233FAF">
      <w:pPr>
        <w:spacing w:after="0" w:line="240" w:lineRule="auto"/>
        <w:ind w:left="360"/>
        <w:rPr>
          <w:rFonts w:ascii="Times New Roman" w:hAnsi="Times New Roman" w:cs="Times New Roman"/>
          <w:sz w:val="24"/>
          <w:szCs w:val="24"/>
        </w:rPr>
      </w:pPr>
    </w:p>
    <w:p w14:paraId="20F595F6" w14:textId="7826AF4E" w:rsidR="00D96C6D" w:rsidRPr="00750B0E" w:rsidRDefault="002B4131" w:rsidP="00750B0E">
      <w:pPr>
        <w:spacing w:after="0" w:line="240" w:lineRule="auto"/>
        <w:rPr>
          <w:rFonts w:ascii="Times New Roman" w:hAnsi="Times New Roman" w:cs="Times New Roman"/>
          <w:sz w:val="24"/>
          <w:szCs w:val="24"/>
        </w:rPr>
      </w:pPr>
      <w:r>
        <w:rPr>
          <w:rFonts w:ascii="Times New Roman" w:hAnsi="Times New Roman" w:cs="Times New Roman"/>
          <w:sz w:val="24"/>
          <w:szCs w:val="24"/>
        </w:rPr>
        <w:t>KITTITAS</w:t>
      </w:r>
      <w:r w:rsidR="006A7C11">
        <w:rPr>
          <w:rFonts w:ascii="Times New Roman" w:hAnsi="Times New Roman" w:cs="Times New Roman"/>
          <w:sz w:val="24"/>
          <w:szCs w:val="24"/>
        </w:rPr>
        <w:t xml:space="preserve"> COUNY PROSECUTOR</w:t>
      </w:r>
      <w:r>
        <w:rPr>
          <w:rFonts w:ascii="Times New Roman" w:hAnsi="Times New Roman" w:cs="Times New Roman"/>
          <w:sz w:val="24"/>
          <w:szCs w:val="24"/>
        </w:rPr>
        <w:tab/>
      </w:r>
      <w:r w:rsidR="00D96C6D" w:rsidRPr="00750B0E">
        <w:rPr>
          <w:rFonts w:ascii="Times New Roman" w:hAnsi="Times New Roman" w:cs="Times New Roman"/>
          <w:sz w:val="24"/>
          <w:szCs w:val="24"/>
        </w:rPr>
        <w:t>BOARD OF COUNTY COMMISSIONERS</w:t>
      </w:r>
    </w:p>
    <w:p w14:paraId="0886D2D1" w14:textId="0C4068A7" w:rsidR="00D96C6D" w:rsidRPr="00750B0E" w:rsidRDefault="006A7C11" w:rsidP="002B4131">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B4131">
        <w:rPr>
          <w:rFonts w:ascii="Times New Roman" w:hAnsi="Times New Roman" w:cs="Times New Roman"/>
          <w:sz w:val="24"/>
          <w:szCs w:val="24"/>
        </w:rPr>
        <w:tab/>
      </w:r>
      <w:r w:rsidR="002B4131">
        <w:rPr>
          <w:rFonts w:ascii="Times New Roman" w:hAnsi="Times New Roman" w:cs="Times New Roman"/>
          <w:sz w:val="24"/>
          <w:szCs w:val="24"/>
        </w:rPr>
        <w:tab/>
      </w:r>
      <w:r w:rsidR="00D96C6D" w:rsidRPr="00750B0E">
        <w:rPr>
          <w:rFonts w:ascii="Times New Roman" w:hAnsi="Times New Roman" w:cs="Times New Roman"/>
          <w:sz w:val="24"/>
          <w:szCs w:val="24"/>
        </w:rPr>
        <w:t>KITTITAS COUNTY, WASHINGTON</w:t>
      </w:r>
    </w:p>
    <w:p w14:paraId="3752443D" w14:textId="77777777" w:rsidR="00D96C6D" w:rsidRPr="00750B0E" w:rsidRDefault="00D96C6D" w:rsidP="00233FAF">
      <w:pPr>
        <w:spacing w:after="0" w:line="240" w:lineRule="auto"/>
        <w:ind w:left="360"/>
        <w:rPr>
          <w:rFonts w:ascii="Times New Roman" w:hAnsi="Times New Roman" w:cs="Times New Roman"/>
          <w:sz w:val="24"/>
          <w:szCs w:val="24"/>
        </w:rPr>
      </w:pP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p>
    <w:p w14:paraId="6A10A75B" w14:textId="77777777" w:rsidR="00D96C6D" w:rsidRPr="00750B0E" w:rsidRDefault="00750B0E" w:rsidP="00750B0E">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w:t>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t>__________________________________________</w:t>
      </w:r>
    </w:p>
    <w:p w14:paraId="1BF14E0A" w14:textId="77777777" w:rsidR="00D96C6D" w:rsidRPr="00750B0E" w:rsidRDefault="00750B0E" w:rsidP="00750B0E">
      <w:pPr>
        <w:spacing w:after="0" w:line="240" w:lineRule="auto"/>
        <w:rPr>
          <w:rFonts w:ascii="Times New Roman" w:hAnsi="Times New Roman" w:cs="Times New Roman"/>
          <w:sz w:val="24"/>
          <w:szCs w:val="24"/>
        </w:rPr>
      </w:pPr>
      <w:r>
        <w:rPr>
          <w:rFonts w:ascii="Times New Roman" w:hAnsi="Times New Roman" w:cs="Times New Roman"/>
          <w:sz w:val="24"/>
          <w:szCs w:val="24"/>
        </w:rPr>
        <w:t>Signature of Signatory</w:t>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t>Chair</w:t>
      </w:r>
    </w:p>
    <w:p w14:paraId="134B9267" w14:textId="77777777" w:rsidR="00D96C6D" w:rsidRPr="00750B0E" w:rsidRDefault="00750B0E" w:rsidP="00750B0E">
      <w:pPr>
        <w:spacing w:after="0" w:line="240" w:lineRule="auto"/>
        <w:rPr>
          <w:rFonts w:ascii="Times New Roman" w:hAnsi="Times New Roman" w:cs="Times New Roman"/>
          <w:sz w:val="24"/>
          <w:szCs w:val="24"/>
        </w:rPr>
      </w:pPr>
      <w:r>
        <w:rPr>
          <w:rFonts w:ascii="Times New Roman" w:hAnsi="Times New Roman" w:cs="Times New Roman"/>
          <w:sz w:val="24"/>
          <w:szCs w:val="24"/>
        </w:rPr>
        <w:t>Date___________________</w:t>
      </w:r>
    </w:p>
    <w:p w14:paraId="553C38CE" w14:textId="77777777" w:rsidR="00D96C6D" w:rsidRPr="00750B0E" w:rsidRDefault="00D96C6D" w:rsidP="00233FAF">
      <w:pPr>
        <w:spacing w:after="0" w:line="240" w:lineRule="auto"/>
        <w:ind w:left="360"/>
        <w:rPr>
          <w:rFonts w:ascii="Times New Roman" w:hAnsi="Times New Roman" w:cs="Times New Roman"/>
          <w:sz w:val="24"/>
          <w:szCs w:val="24"/>
        </w:rPr>
      </w:pP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00750B0E">
        <w:rPr>
          <w:rFonts w:ascii="Times New Roman" w:hAnsi="Times New Roman" w:cs="Times New Roman"/>
          <w:sz w:val="24"/>
          <w:szCs w:val="24"/>
        </w:rPr>
        <w:tab/>
      </w:r>
      <w:r w:rsidRPr="00750B0E">
        <w:rPr>
          <w:rFonts w:ascii="Times New Roman" w:hAnsi="Times New Roman" w:cs="Times New Roman"/>
          <w:sz w:val="24"/>
          <w:szCs w:val="24"/>
        </w:rPr>
        <w:t>__________________________________________</w:t>
      </w:r>
    </w:p>
    <w:p w14:paraId="025C2A4E" w14:textId="77777777" w:rsidR="00D96C6D" w:rsidRPr="00750B0E" w:rsidRDefault="00D96C6D" w:rsidP="00233FAF">
      <w:pPr>
        <w:spacing w:after="0" w:line="240" w:lineRule="auto"/>
        <w:ind w:left="360"/>
        <w:rPr>
          <w:rFonts w:ascii="Times New Roman" w:hAnsi="Times New Roman" w:cs="Times New Roman"/>
          <w:sz w:val="24"/>
          <w:szCs w:val="24"/>
        </w:rPr>
      </w:pP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Pr="00750B0E">
        <w:rPr>
          <w:rFonts w:ascii="Times New Roman" w:hAnsi="Times New Roman" w:cs="Times New Roman"/>
          <w:sz w:val="24"/>
          <w:szCs w:val="24"/>
        </w:rPr>
        <w:tab/>
      </w:r>
      <w:r w:rsidR="00750B0E">
        <w:rPr>
          <w:rFonts w:ascii="Times New Roman" w:hAnsi="Times New Roman" w:cs="Times New Roman"/>
          <w:sz w:val="24"/>
          <w:szCs w:val="24"/>
        </w:rPr>
        <w:tab/>
      </w:r>
      <w:r w:rsidRPr="00750B0E">
        <w:rPr>
          <w:rFonts w:ascii="Times New Roman" w:hAnsi="Times New Roman" w:cs="Times New Roman"/>
          <w:sz w:val="24"/>
          <w:szCs w:val="24"/>
        </w:rPr>
        <w:t>Vice-Chair</w:t>
      </w:r>
    </w:p>
    <w:p w14:paraId="24CFA24B" w14:textId="77777777" w:rsidR="00750B0E" w:rsidRPr="00750B0E" w:rsidRDefault="00750B0E" w:rsidP="00750B0E">
      <w:pPr>
        <w:spacing w:after="0" w:line="240" w:lineRule="auto"/>
        <w:rPr>
          <w:rFonts w:ascii="Times New Roman" w:hAnsi="Times New Roman" w:cs="Times New Roman"/>
          <w:sz w:val="24"/>
          <w:szCs w:val="24"/>
        </w:rPr>
      </w:pPr>
    </w:p>
    <w:p w14:paraId="4C91D451" w14:textId="77777777" w:rsidR="00750B0E" w:rsidRDefault="00750B0E" w:rsidP="00750B0E">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w:t>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t>____________________________________</w:t>
      </w:r>
    </w:p>
    <w:p w14:paraId="118AF355" w14:textId="77777777" w:rsidR="00D96C6D" w:rsidRPr="00750B0E" w:rsidRDefault="00750B0E" w:rsidP="00750B0E">
      <w:pPr>
        <w:spacing w:after="0" w:line="240" w:lineRule="auto"/>
        <w:rPr>
          <w:rFonts w:ascii="Times New Roman" w:hAnsi="Times New Roman" w:cs="Times New Roman"/>
          <w:sz w:val="24"/>
          <w:szCs w:val="24"/>
        </w:rPr>
      </w:pPr>
      <w:r>
        <w:rPr>
          <w:rFonts w:ascii="Times New Roman" w:hAnsi="Times New Roman" w:cs="Times New Roman"/>
          <w:sz w:val="24"/>
          <w:szCs w:val="24"/>
        </w:rPr>
        <w:t>Print Name of Signatory</w:t>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r>
      <w:r w:rsidR="00D96C6D" w:rsidRPr="00750B0E">
        <w:rPr>
          <w:rFonts w:ascii="Times New Roman" w:hAnsi="Times New Roman" w:cs="Times New Roman"/>
          <w:sz w:val="24"/>
          <w:szCs w:val="24"/>
        </w:rPr>
        <w:tab/>
        <w:t>Commissioner</w:t>
      </w:r>
    </w:p>
    <w:p w14:paraId="1AA5B76F" w14:textId="77777777" w:rsidR="00750B0E" w:rsidRDefault="00750B0E" w:rsidP="001C6371">
      <w:pPr>
        <w:spacing w:after="0" w:line="240" w:lineRule="auto"/>
        <w:ind w:firstLine="360"/>
        <w:rPr>
          <w:rFonts w:ascii="Times New Roman" w:hAnsi="Times New Roman" w:cs="Times New Roman"/>
          <w:sz w:val="24"/>
          <w:szCs w:val="24"/>
        </w:rPr>
      </w:pPr>
    </w:p>
    <w:p w14:paraId="627ACF99" w14:textId="77777777" w:rsidR="00D96C6D" w:rsidRPr="00750B0E" w:rsidRDefault="00D96C6D" w:rsidP="00750B0E">
      <w:pPr>
        <w:spacing w:after="0" w:line="240" w:lineRule="auto"/>
        <w:ind w:left="3600" w:firstLine="720"/>
        <w:rPr>
          <w:rFonts w:ascii="Times New Roman" w:hAnsi="Times New Roman" w:cs="Times New Roman"/>
          <w:sz w:val="24"/>
          <w:szCs w:val="24"/>
        </w:rPr>
      </w:pPr>
      <w:r w:rsidRPr="00750B0E">
        <w:rPr>
          <w:rFonts w:ascii="Times New Roman" w:hAnsi="Times New Roman" w:cs="Times New Roman"/>
          <w:sz w:val="24"/>
          <w:szCs w:val="24"/>
        </w:rPr>
        <w:t>ATTEST:</w:t>
      </w:r>
    </w:p>
    <w:p w14:paraId="1C7B1C37" w14:textId="77777777" w:rsidR="00F92A5E" w:rsidRPr="00750B0E" w:rsidRDefault="00F92A5E" w:rsidP="001C6371">
      <w:pPr>
        <w:spacing w:after="0" w:line="240" w:lineRule="auto"/>
        <w:ind w:firstLine="360"/>
        <w:rPr>
          <w:rFonts w:ascii="Times New Roman" w:hAnsi="Times New Roman" w:cs="Times New Roman"/>
          <w:sz w:val="24"/>
          <w:szCs w:val="24"/>
        </w:rPr>
      </w:pPr>
    </w:p>
    <w:p w14:paraId="39F63895" w14:textId="77777777" w:rsidR="00D96C6D" w:rsidRPr="00750B0E" w:rsidRDefault="00750B0E" w:rsidP="00750B0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50B0E">
        <w:rPr>
          <w:rFonts w:ascii="Times New Roman" w:hAnsi="Times New Roman" w:cs="Times New Roman"/>
          <w:sz w:val="24"/>
          <w:szCs w:val="24"/>
        </w:rPr>
        <w:t>_____________________________</w:t>
      </w:r>
    </w:p>
    <w:p w14:paraId="35E5745C" w14:textId="77777777" w:rsidR="005E3457" w:rsidRDefault="00750B0E" w:rsidP="005E3457">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5E3457" w:rsidRPr="00750B0E">
        <w:rPr>
          <w:rFonts w:ascii="Times New Roman" w:hAnsi="Times New Roman" w:cs="Times New Roman"/>
          <w:sz w:val="24"/>
          <w:szCs w:val="24"/>
        </w:rPr>
        <w:t>Cl</w:t>
      </w:r>
      <w:r w:rsidR="00C8416B" w:rsidRPr="00750B0E">
        <w:rPr>
          <w:rFonts w:ascii="Times New Roman" w:hAnsi="Times New Roman" w:cs="Times New Roman"/>
          <w:sz w:val="24"/>
          <w:szCs w:val="24"/>
        </w:rPr>
        <w:t>erk of the Board</w:t>
      </w:r>
    </w:p>
    <w:p w14:paraId="3EADCB28" w14:textId="77777777" w:rsidR="0001505B" w:rsidRPr="00750B0E" w:rsidRDefault="0001505B" w:rsidP="005E3457">
      <w:pPr>
        <w:pStyle w:val="NoSpacing"/>
        <w:rPr>
          <w:rFonts w:ascii="Times New Roman" w:hAnsi="Times New Roman" w:cs="Times New Roman"/>
          <w:sz w:val="24"/>
          <w:szCs w:val="24"/>
        </w:rPr>
      </w:pPr>
    </w:p>
    <w:p w14:paraId="2D0EF11D" w14:textId="37025876" w:rsidR="0001505B" w:rsidRPr="0001505B" w:rsidRDefault="002B4131" w:rsidP="00AC3DF6">
      <w:pPr>
        <w:pStyle w:val="NoSpacing"/>
        <w:rPr>
          <w:rFonts w:ascii="Times New Roman" w:hAnsi="Times New Roman" w:cs="Times New Roman"/>
          <w:sz w:val="24"/>
          <w:szCs w:val="24"/>
        </w:rPr>
      </w:pPr>
      <w:r>
        <w:rPr>
          <w:rFonts w:ascii="Times New Roman" w:eastAsia="Times New Roman" w:hAnsi="Times New Roman" w:cs="Times New Roman"/>
          <w:noProof/>
          <w:sz w:val="24"/>
          <w:szCs w:val="24"/>
        </w:rPr>
        <w:t xml:space="preserve"> </w:t>
      </w:r>
    </w:p>
    <w:sectPr w:rsidR="0001505B" w:rsidRPr="0001505B" w:rsidSect="00F92A5E">
      <w:footerReference w:type="default" r:id="rId7"/>
      <w:pgSz w:w="12240" w:h="15840"/>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AD81A" w14:textId="77777777" w:rsidR="0086618C" w:rsidRDefault="0086618C" w:rsidP="00750B0E">
      <w:pPr>
        <w:spacing w:after="0" w:line="240" w:lineRule="auto"/>
      </w:pPr>
      <w:r>
        <w:separator/>
      </w:r>
    </w:p>
  </w:endnote>
  <w:endnote w:type="continuationSeparator" w:id="0">
    <w:p w14:paraId="27D9D71D" w14:textId="77777777" w:rsidR="0086618C" w:rsidRDefault="0086618C" w:rsidP="00750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F862B" w14:textId="41C34AFB" w:rsidR="00750B0E" w:rsidRDefault="00750B0E">
    <w:pPr>
      <w:pStyle w:val="Footer"/>
    </w:pPr>
    <w:r>
      <w:t xml:space="preserve">Amendment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3A7391" w14:textId="77777777" w:rsidR="0086618C" w:rsidRDefault="0086618C" w:rsidP="00750B0E">
      <w:pPr>
        <w:spacing w:after="0" w:line="240" w:lineRule="auto"/>
      </w:pPr>
      <w:r>
        <w:separator/>
      </w:r>
    </w:p>
  </w:footnote>
  <w:footnote w:type="continuationSeparator" w:id="0">
    <w:p w14:paraId="7944A5B5" w14:textId="77777777" w:rsidR="0086618C" w:rsidRDefault="0086618C" w:rsidP="00750B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0251B4"/>
    <w:multiLevelType w:val="hybridMultilevel"/>
    <w:tmpl w:val="CA6E6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C57"/>
    <w:rsid w:val="0001017D"/>
    <w:rsid w:val="0001505B"/>
    <w:rsid w:val="00041AB8"/>
    <w:rsid w:val="00044738"/>
    <w:rsid w:val="00053686"/>
    <w:rsid w:val="0009080A"/>
    <w:rsid w:val="000E2376"/>
    <w:rsid w:val="001016E6"/>
    <w:rsid w:val="001226AB"/>
    <w:rsid w:val="00190389"/>
    <w:rsid w:val="00190779"/>
    <w:rsid w:val="001C53CF"/>
    <w:rsid w:val="001C6371"/>
    <w:rsid w:val="001D576A"/>
    <w:rsid w:val="00206747"/>
    <w:rsid w:val="00233FAF"/>
    <w:rsid w:val="00250006"/>
    <w:rsid w:val="00297EE5"/>
    <w:rsid w:val="002B4131"/>
    <w:rsid w:val="002B4939"/>
    <w:rsid w:val="002D6248"/>
    <w:rsid w:val="0032038C"/>
    <w:rsid w:val="00330754"/>
    <w:rsid w:val="00410C57"/>
    <w:rsid w:val="004348B7"/>
    <w:rsid w:val="00447571"/>
    <w:rsid w:val="004A1451"/>
    <w:rsid w:val="004A223C"/>
    <w:rsid w:val="004C0CFE"/>
    <w:rsid w:val="004D07C3"/>
    <w:rsid w:val="004E1499"/>
    <w:rsid w:val="00507A26"/>
    <w:rsid w:val="0051671D"/>
    <w:rsid w:val="00540C94"/>
    <w:rsid w:val="0059422C"/>
    <w:rsid w:val="005E3457"/>
    <w:rsid w:val="005F4696"/>
    <w:rsid w:val="00610504"/>
    <w:rsid w:val="00620928"/>
    <w:rsid w:val="006A7C11"/>
    <w:rsid w:val="006C0A74"/>
    <w:rsid w:val="006D0E2D"/>
    <w:rsid w:val="00750B0E"/>
    <w:rsid w:val="00786AFB"/>
    <w:rsid w:val="007B0DA8"/>
    <w:rsid w:val="007E188C"/>
    <w:rsid w:val="00807DA1"/>
    <w:rsid w:val="00853FD3"/>
    <w:rsid w:val="0086618C"/>
    <w:rsid w:val="008869CA"/>
    <w:rsid w:val="008906BA"/>
    <w:rsid w:val="008C34CD"/>
    <w:rsid w:val="008E3475"/>
    <w:rsid w:val="00902B31"/>
    <w:rsid w:val="0095153C"/>
    <w:rsid w:val="009974FE"/>
    <w:rsid w:val="009C347D"/>
    <w:rsid w:val="009E1522"/>
    <w:rsid w:val="00A13FF3"/>
    <w:rsid w:val="00A151A0"/>
    <w:rsid w:val="00A5106F"/>
    <w:rsid w:val="00A74438"/>
    <w:rsid w:val="00A76F0D"/>
    <w:rsid w:val="00AA1EF0"/>
    <w:rsid w:val="00AB3F0B"/>
    <w:rsid w:val="00AC3DF6"/>
    <w:rsid w:val="00B069B7"/>
    <w:rsid w:val="00B4649B"/>
    <w:rsid w:val="00C33247"/>
    <w:rsid w:val="00C523C4"/>
    <w:rsid w:val="00C60228"/>
    <w:rsid w:val="00C8416B"/>
    <w:rsid w:val="00CB1CA1"/>
    <w:rsid w:val="00CD3F0F"/>
    <w:rsid w:val="00D02B22"/>
    <w:rsid w:val="00D75B45"/>
    <w:rsid w:val="00D96C6D"/>
    <w:rsid w:val="00DD6FDE"/>
    <w:rsid w:val="00E26271"/>
    <w:rsid w:val="00F82736"/>
    <w:rsid w:val="00F92A5E"/>
    <w:rsid w:val="00FA56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82677"/>
  <w15:docId w15:val="{5DF506E5-118C-4E52-A734-9BC5374E3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FAF"/>
    <w:pPr>
      <w:ind w:left="720"/>
      <w:contextualSpacing/>
    </w:pPr>
  </w:style>
  <w:style w:type="paragraph" w:styleId="BalloonText">
    <w:name w:val="Balloon Text"/>
    <w:basedOn w:val="Normal"/>
    <w:link w:val="BalloonTextChar"/>
    <w:uiPriority w:val="99"/>
    <w:semiHidden/>
    <w:unhideWhenUsed/>
    <w:rsid w:val="00190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389"/>
    <w:rPr>
      <w:rFonts w:ascii="Tahoma" w:hAnsi="Tahoma" w:cs="Tahoma"/>
      <w:sz w:val="16"/>
      <w:szCs w:val="16"/>
    </w:rPr>
  </w:style>
  <w:style w:type="paragraph" w:styleId="NoSpacing">
    <w:name w:val="No Spacing"/>
    <w:uiPriority w:val="1"/>
    <w:qFormat/>
    <w:rsid w:val="009974FE"/>
    <w:pPr>
      <w:spacing w:after="0" w:line="240" w:lineRule="auto"/>
    </w:pPr>
  </w:style>
  <w:style w:type="paragraph" w:styleId="Header">
    <w:name w:val="header"/>
    <w:basedOn w:val="Normal"/>
    <w:link w:val="HeaderChar"/>
    <w:uiPriority w:val="99"/>
    <w:unhideWhenUsed/>
    <w:rsid w:val="00750B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0B0E"/>
  </w:style>
  <w:style w:type="paragraph" w:styleId="Footer">
    <w:name w:val="footer"/>
    <w:basedOn w:val="Normal"/>
    <w:link w:val="FooterChar"/>
    <w:uiPriority w:val="99"/>
    <w:unhideWhenUsed/>
    <w:rsid w:val="00750B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0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308</Words>
  <Characters>1757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Stephanie Hartung</dc:creator>
  <cp:lastModifiedBy>Lisa Larrabee</cp:lastModifiedBy>
  <cp:revision>2</cp:revision>
  <cp:lastPrinted>2016-03-10T17:31:00Z</cp:lastPrinted>
  <dcterms:created xsi:type="dcterms:W3CDTF">2020-04-14T16:27:00Z</dcterms:created>
  <dcterms:modified xsi:type="dcterms:W3CDTF">2020-04-14T16:27:00Z</dcterms:modified>
</cp:coreProperties>
</file>